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F4" w:rsidRDefault="002A7A1D" w:rsidP="002A7A1D">
      <w:pPr>
        <w:spacing w:line="360" w:lineRule="auto"/>
        <w:rPr>
          <w:rFonts w:ascii="Times New Roman" w:hAnsi="Times New Roman" w:cs="Times New Roman"/>
          <w:b/>
          <w:sz w:val="24"/>
          <w:szCs w:val="32"/>
        </w:rPr>
      </w:pPr>
      <w:r w:rsidRPr="002A7A1D">
        <w:rPr>
          <w:rFonts w:ascii="Times New Roman" w:hAnsi="Times New Roman" w:cs="Times New Roman"/>
          <w:b/>
          <w:sz w:val="24"/>
          <w:szCs w:val="32"/>
        </w:rPr>
        <w:t xml:space="preserve">Приложение 2. </w:t>
      </w:r>
      <w:r w:rsidRPr="002A7A1D">
        <w:rPr>
          <w:rFonts w:ascii="Times New Roman" w:hAnsi="Times New Roman" w:cs="Times New Roman"/>
          <w:b/>
        </w:rPr>
        <w:t xml:space="preserve"> </w:t>
      </w:r>
      <w:r w:rsidR="00FA2BF4">
        <w:rPr>
          <w:rFonts w:ascii="Times New Roman" w:hAnsi="Times New Roman" w:cs="Times New Roman"/>
          <w:b/>
          <w:sz w:val="24"/>
          <w:szCs w:val="32"/>
        </w:rPr>
        <w:t>Технологическая карта</w:t>
      </w:r>
      <w:r w:rsidR="00FA2BF4">
        <w:rPr>
          <w:rFonts w:ascii="Times New Roman" w:hAnsi="Times New Roman" w:cs="Times New Roman"/>
          <w:b/>
          <w:sz w:val="24"/>
          <w:szCs w:val="32"/>
        </w:rPr>
        <w:t>.</w:t>
      </w:r>
    </w:p>
    <w:p w:rsidR="00614433" w:rsidRDefault="002A7A1D" w:rsidP="002A7A1D">
      <w:pPr>
        <w:spacing w:line="360" w:lineRule="auto"/>
        <w:rPr>
          <w:rFonts w:ascii="Times New Roman" w:hAnsi="Times New Roman" w:cs="Times New Roman"/>
          <w:b/>
          <w:sz w:val="24"/>
          <w:szCs w:val="32"/>
        </w:rPr>
      </w:pPr>
      <w:bookmarkStart w:id="0" w:name="_GoBack"/>
      <w:bookmarkEnd w:id="0"/>
      <w:r w:rsidRPr="002A7A1D">
        <w:rPr>
          <w:rFonts w:ascii="Times New Roman" w:hAnsi="Times New Roman" w:cs="Times New Roman"/>
          <w:b/>
          <w:sz w:val="24"/>
          <w:szCs w:val="32"/>
        </w:rPr>
        <w:t>Тема: «Ребёнок один дома»</w:t>
      </w:r>
      <w:r w:rsidR="00614433">
        <w:rPr>
          <w:rFonts w:ascii="Times New Roman" w:hAnsi="Times New Roman" w:cs="Times New Roman"/>
          <w:b/>
          <w:sz w:val="24"/>
          <w:szCs w:val="32"/>
        </w:rPr>
        <w:t>.</w:t>
      </w:r>
    </w:p>
    <w:p w:rsidR="002A7A1D" w:rsidRPr="002A7A1D" w:rsidRDefault="00614433" w:rsidP="002A7A1D">
      <w:pPr>
        <w:spacing w:line="360" w:lineRule="auto"/>
        <w:rPr>
          <w:rFonts w:ascii="Times New Roman" w:hAnsi="Times New Roman" w:cs="Times New Roman"/>
          <w:b/>
          <w:sz w:val="24"/>
          <w:szCs w:val="32"/>
        </w:rPr>
      </w:pPr>
      <w:r w:rsidRPr="00614433">
        <w:rPr>
          <w:rFonts w:ascii="Times New Roman" w:eastAsia="Calibri" w:hAnsi="Times New Roman" w:cs="Times New Roman"/>
          <w:b/>
          <w:sz w:val="24"/>
          <w:szCs w:val="24"/>
        </w:rPr>
        <w:t xml:space="preserve">Мультимедийная </w:t>
      </w:r>
      <w:r w:rsidR="002A7A1D" w:rsidRPr="00614433">
        <w:rPr>
          <w:rFonts w:ascii="Times New Roman" w:hAnsi="Times New Roman" w:cs="Times New Roman"/>
          <w:b/>
          <w:sz w:val="24"/>
          <w:szCs w:val="24"/>
        </w:rPr>
        <w:t>дидактическая</w:t>
      </w:r>
      <w:r w:rsidR="002A7A1D" w:rsidRPr="002A7A1D">
        <w:rPr>
          <w:rFonts w:ascii="Times New Roman" w:hAnsi="Times New Roman" w:cs="Times New Roman"/>
          <w:b/>
          <w:sz w:val="24"/>
          <w:szCs w:val="32"/>
        </w:rPr>
        <w:t xml:space="preserve"> игра: «Как избежать неприятностей дома».</w:t>
      </w:r>
    </w:p>
    <w:p w:rsidR="002A7A1D" w:rsidRPr="002A7A1D" w:rsidRDefault="002A7A1D" w:rsidP="002A7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ход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984"/>
        <w:gridCol w:w="3261"/>
        <w:gridCol w:w="3401"/>
        <w:gridCol w:w="2127"/>
        <w:gridCol w:w="1701"/>
      </w:tblGrid>
      <w:tr w:rsidR="002A7A1D" w:rsidRPr="002A7A1D" w:rsidTr="00851EBA">
        <w:trPr>
          <w:trHeight w:val="6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воспитанника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 комментарии по применению дидактического пособия</w:t>
            </w:r>
            <w:r w:rsidRPr="002A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2A7A1D" w:rsidRPr="002A7A1D" w:rsidTr="00851E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Мотивационный этап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принятие детьми цели мероприятия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(введение в проблемную ситуацию)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направленное внимание и формирует интерес у детей к теме дидактической игры 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Методы, приемы: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ситуативный разговор, введение в игровую ситуацию: «Давай мы с тобой поиграем в игру </w:t>
            </w:r>
            <w:r w:rsidRPr="002A7A1D">
              <w:rPr>
                <w:rFonts w:ascii="Times New Roman" w:hAnsi="Times New Roman" w:cs="Times New Roman"/>
                <w:sz w:val="24"/>
                <w:szCs w:val="32"/>
              </w:rPr>
              <w:t>«Как избежать неприятностей дома».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Коммуникативная.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 проблемную ситуацию «Расположи по порядку», высказывает свои предположения, основываясь на имеющийся опыт.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2" w:rsidRDefault="002A7A1D" w:rsidP="0094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2A7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Включить презентацию: дидактическая игра </w:t>
            </w:r>
            <w:r w:rsidR="009476B2" w:rsidRPr="002A7A1D">
              <w:rPr>
                <w:rFonts w:ascii="Times New Roman" w:hAnsi="Times New Roman" w:cs="Times New Roman"/>
                <w:sz w:val="24"/>
                <w:szCs w:val="32"/>
              </w:rPr>
              <w:t>«Как избежать неприятностей дома».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цели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A1D" w:rsidRPr="002A7A1D" w:rsidTr="00851EB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2.Основной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«Открытие» детьми нового способа действий для решения проблемы</w:t>
            </w:r>
            <w:r w:rsidRPr="002A7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«поиск» нового знания в ходе дидактической игры с использованием мультимедийной презентации.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2A7A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2A7A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речевая  деятельность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интерактивной форме с использованием мультимедийного дидактического  пособия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№ </w:t>
            </w:r>
            <w:r w:rsidR="0035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7A1D" w:rsidRDefault="002A7A1D" w:rsidP="002A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д/и: </w:t>
            </w:r>
            <w:r w:rsidRPr="002A7A1D">
              <w:rPr>
                <w:rFonts w:ascii="Times New Roman" w:hAnsi="Times New Roman" w:cs="Times New Roman"/>
                <w:sz w:val="24"/>
                <w:szCs w:val="32"/>
              </w:rPr>
              <w:t>«Как избежать неприятностей дома».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</w:t>
            </w: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представление об опасных для жизни и здоровья </w:t>
            </w: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предметах, с которыми они встречаются в быту; предостеречь от несчастных случаев.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 используются карточки с изображениями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</w:t>
            </w: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или нельзя так делать, как изображено на рисунках и проверяет себя, нажимая на картинку. Картинка качается если нельзя и пульсирует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можно.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решение интеллектуальной задачи.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определенным объемом практических навыков и </w:t>
            </w: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при работе.</w:t>
            </w:r>
          </w:p>
        </w:tc>
      </w:tr>
      <w:tr w:rsidR="002A7A1D" w:rsidRPr="002A7A1D" w:rsidTr="00851EBA">
        <w:trPr>
          <w:trHeight w:val="579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Предупрежде-ние</w:t>
            </w:r>
            <w:proofErr w:type="spellEnd"/>
            <w:proofErr w:type="gramEnd"/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утомляемости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1CA" w:rsidRDefault="002A7A1D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Физкультминутка. </w:t>
            </w:r>
          </w:p>
          <w:p w:rsidR="00DA21CA" w:rsidRPr="00DA21CA" w:rsidRDefault="00DA21CA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«Правила обще</w:t>
            </w:r>
            <w:r w:rsidRPr="00DA2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softHyphen/>
              <w:t>ния с опасными предметами».</w:t>
            </w:r>
          </w:p>
          <w:p w:rsidR="00DA21CA" w:rsidRPr="00DA21CA" w:rsidRDefault="00DA21CA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острые ножи (пальцы рук соединяют над головой в форме крыши) </w:t>
            </w:r>
          </w:p>
          <w:p w:rsidR="00DA21CA" w:rsidRPr="00DA21CA" w:rsidRDefault="00DA21CA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руки вовсе не бери, (разводят руки в стороны) </w:t>
            </w:r>
          </w:p>
          <w:p w:rsidR="00DA21CA" w:rsidRPr="00DA21CA" w:rsidRDefault="00DA21CA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раскидывай иголки,</w:t>
            </w:r>
          </w:p>
          <w:p w:rsidR="00DA21CA" w:rsidRPr="00DA21CA" w:rsidRDefault="00DA21CA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Убери их все на полку, (руки поднимают вверх)</w:t>
            </w:r>
          </w:p>
          <w:p w:rsidR="00DA21CA" w:rsidRPr="00DA21CA" w:rsidRDefault="00DA21CA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ножницы достал,</w:t>
            </w:r>
          </w:p>
          <w:p w:rsidR="00DA21CA" w:rsidRPr="00DA21CA" w:rsidRDefault="00DA21CA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Убери откуда взял, (руки на поясе, повороты ту</w:t>
            </w:r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ловища вправо - влево) </w:t>
            </w:r>
          </w:p>
          <w:p w:rsidR="00DA21CA" w:rsidRPr="00DA21CA" w:rsidRDefault="00DA21CA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рот таблетки не бери,</w:t>
            </w:r>
          </w:p>
          <w:p w:rsidR="00DA21CA" w:rsidRPr="00DA21CA" w:rsidRDefault="00DA21CA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красивые они</w:t>
            </w:r>
            <w:proofErr w:type="gramStart"/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овороты головой вправо-влево)</w:t>
            </w:r>
          </w:p>
          <w:p w:rsidR="00DA21CA" w:rsidRPr="00DA21CA" w:rsidRDefault="00DA21CA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 игрушками играй,</w:t>
            </w:r>
          </w:p>
          <w:p w:rsidR="00DA21CA" w:rsidRPr="00DA21CA" w:rsidRDefault="00DA21CA" w:rsidP="00D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беды тогда не знай, (прыжки на месте на двух ногах).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Игровая, двигательная.</w:t>
            </w: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напряжения, эмоциональная и физическая разрядка. </w:t>
            </w: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A7A1D" w:rsidRPr="002A7A1D" w:rsidTr="00851EB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A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Рефлексивно-оценочный этап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 деятельности.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полученного опыта.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ребёнком фиксирует знания и организует осмысление их деятельности с помощью вопросов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Методы,  приемы: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Коммуникативная</w:t>
            </w: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собственные мысли.  Обобщает.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</w:t>
            </w:r>
            <w:proofErr w:type="gramStart"/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 заданную дидактическую игру и будет использовать</w:t>
            </w:r>
            <w:proofErr w:type="gramEnd"/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приобретенный опыт.</w:t>
            </w:r>
          </w:p>
        </w:tc>
      </w:tr>
      <w:tr w:rsidR="002A7A1D" w:rsidRPr="002A7A1D" w:rsidTr="00851EBA">
        <w:trPr>
          <w:trHeight w:val="29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 Формирование элементарных навыков</w:t>
            </w:r>
            <w:r w:rsidRPr="002A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самоконтроля, самооценки (рефлексия деятельности)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 возможность выбора смайлика разного эмоционального состояния: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понравилось </w:t>
            </w:r>
            <w:r w:rsidRPr="002A7A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BF2888" wp14:editId="1B82A653">
                  <wp:extent cx="343843" cy="249190"/>
                  <wp:effectExtent l="0" t="0" r="0" b="0"/>
                  <wp:docPr id="1" name="Picture 9" descr="&amp;Scy;&amp;mcy;&amp;acy;&amp;jcy;&amp;lcy;&amp;icy;&amp;kcy; &amp;vcy; &amp;tscy;&amp;vcy;&amp;iecy;&amp;tcy;&amp;acy;&amp;k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Picture 9" descr="&amp;Scy;&amp;mcy;&amp;acy;&amp;jcy;&amp;lcy;&amp;icy;&amp;kcy; &amp;vcy; &amp;tscy;&amp;vcy;&amp;iecy;&amp;tcy;&amp;acy;&amp;khcy;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7" cy="2568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понравилось, но что-то не получилось </w:t>
            </w:r>
            <w:r w:rsidRPr="002A7A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338B7A" wp14:editId="1A7AB28C">
                  <wp:extent cx="311231" cy="276942"/>
                  <wp:effectExtent l="0" t="0" r="0" b="8890"/>
                  <wp:docPr id="2" name="Picture 11" descr="&amp;Scy;&amp;mcy;&amp;acy;&amp;jcy;&amp;lcy;&amp;icy;&amp;kcy; &amp;gcy;&amp;rcy;&amp;ucy;&amp;scy;&amp;t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 descr="&amp;Scy;&amp;mcy;&amp;acy;&amp;jcy;&amp;lcy;&amp;icy;&amp;kcy; &amp;gcy;&amp;rcy;&amp;ucy;&amp;scy;&amp;t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43" cy="2842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Коммуникативная, рефлексивная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впечатлениями.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себя как участника познавательного, творческого процесса. 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самооценки.</w:t>
            </w:r>
          </w:p>
        </w:tc>
      </w:tr>
      <w:tr w:rsidR="002A7A1D" w:rsidRPr="002A7A1D" w:rsidTr="00851EBA">
        <w:trPr>
          <w:trHeight w:val="24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4.Предупреждение утомляемости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глаза, не напрягая глазных мышц, на счет 1-4, широко раскрыть глаза и посмотреть вдаль на счет 1-6. Повторить 2-3 раза.</w:t>
            </w: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D" w:rsidRPr="002A7A1D" w:rsidRDefault="002A7A1D" w:rsidP="002A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снятия усталости и напряжения с глаз в процессе работы с ноутбуком</w:t>
            </w:r>
          </w:p>
        </w:tc>
      </w:tr>
    </w:tbl>
    <w:p w:rsidR="002A7A1D" w:rsidRPr="002A7A1D" w:rsidRDefault="002A7A1D" w:rsidP="002A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A1D" w:rsidRPr="002A7A1D" w:rsidRDefault="002A7A1D" w:rsidP="002A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A1D" w:rsidRPr="002A7A1D" w:rsidRDefault="002A7A1D" w:rsidP="002A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F4" w:rsidRDefault="00D50EF4"/>
    <w:sectPr w:rsidR="00D50EF4" w:rsidSect="002A7A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B7"/>
    <w:rsid w:val="000E6DB7"/>
    <w:rsid w:val="002A7A1D"/>
    <w:rsid w:val="00351D7A"/>
    <w:rsid w:val="00614433"/>
    <w:rsid w:val="009476B2"/>
    <w:rsid w:val="00D50EF4"/>
    <w:rsid w:val="00DA21CA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2022-01-30T14:20:00Z</dcterms:created>
  <dcterms:modified xsi:type="dcterms:W3CDTF">2023-07-23T06:18:00Z</dcterms:modified>
</cp:coreProperties>
</file>